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6009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9"/>
      </w:tblGrid>
      <w:tr w:rsidR="00331598" w:rsidTr="00335B96">
        <w:trPr>
          <w:trHeight w:val="283"/>
        </w:trPr>
        <w:tc>
          <w:tcPr>
            <w:tcW w:w="6009" w:type="dxa"/>
            <w:hideMark/>
          </w:tcPr>
          <w:p w:rsidR="00335B96" w:rsidRPr="00335B96" w:rsidRDefault="00335B96" w:rsidP="00335B96">
            <w:pPr>
              <w:tabs>
                <w:tab w:val="num" w:pos="0"/>
                <w:tab w:val="left" w:pos="31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</w:t>
            </w:r>
          </w:p>
          <w:p w:rsidR="00335B96" w:rsidRPr="00335B96" w:rsidRDefault="00335B96" w:rsidP="00335B96">
            <w:pPr>
              <w:tabs>
                <w:tab w:val="num" w:pos="0"/>
                <w:tab w:val="left" w:pos="31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приказом МКУ «Управление образования»</w:t>
            </w:r>
          </w:p>
          <w:p w:rsidR="00335B96" w:rsidRPr="00335B96" w:rsidRDefault="00335B96" w:rsidP="00335B96">
            <w:pPr>
              <w:tabs>
                <w:tab w:val="num" w:pos="0"/>
                <w:tab w:val="left" w:pos="31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5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Буинского</w:t>
            </w:r>
            <w:proofErr w:type="spellEnd"/>
            <w:r w:rsidRPr="00335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  <w:p w:rsidR="00335B96" w:rsidRPr="00335B96" w:rsidRDefault="00335B96" w:rsidP="00335B96">
            <w:pPr>
              <w:tabs>
                <w:tab w:val="num" w:pos="0"/>
                <w:tab w:val="left" w:pos="31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№________   от ______________2022</w:t>
            </w:r>
            <w:r w:rsidR="004F3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35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331598" w:rsidRPr="00331598" w:rsidRDefault="00335B96" w:rsidP="00335B96">
            <w:pPr>
              <w:tabs>
                <w:tab w:val="num" w:pos="0"/>
                <w:tab w:val="left" w:pos="31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31598" w:rsidTr="00335B96">
        <w:trPr>
          <w:trHeight w:val="270"/>
        </w:trPr>
        <w:tc>
          <w:tcPr>
            <w:tcW w:w="6009" w:type="dxa"/>
          </w:tcPr>
          <w:p w:rsidR="00331598" w:rsidRPr="00331598" w:rsidRDefault="00331598">
            <w:pPr>
              <w:pStyle w:val="1"/>
              <w:tabs>
                <w:tab w:val="left" w:pos="311"/>
              </w:tabs>
              <w:jc w:val="left"/>
              <w:outlineLvl w:val="0"/>
              <w:rPr>
                <w:color w:val="000000"/>
                <w:sz w:val="24"/>
              </w:rPr>
            </w:pPr>
          </w:p>
        </w:tc>
      </w:tr>
    </w:tbl>
    <w:p w:rsidR="0085429C" w:rsidRPr="004E2C1B" w:rsidRDefault="0085429C" w:rsidP="0085429C">
      <w:pPr>
        <w:spacing w:after="12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66BF" w:rsidRDefault="00ED14DC" w:rsidP="004503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A89">
        <w:rPr>
          <w:rFonts w:ascii="Times New Roman" w:hAnsi="Times New Roman" w:cs="Times New Roman"/>
          <w:b/>
          <w:sz w:val="24"/>
          <w:szCs w:val="24"/>
        </w:rPr>
        <w:t xml:space="preserve">Должностная инструкция </w:t>
      </w:r>
      <w:r w:rsidR="006576E8" w:rsidRPr="00F31A89">
        <w:rPr>
          <w:rFonts w:ascii="Times New Roman" w:hAnsi="Times New Roman" w:cs="Times New Roman"/>
          <w:b/>
          <w:sz w:val="24"/>
          <w:szCs w:val="24"/>
        </w:rPr>
        <w:t>методиста</w:t>
      </w:r>
    </w:p>
    <w:p w:rsidR="004503B1" w:rsidRPr="00F31A89" w:rsidRDefault="00DF37F6" w:rsidP="004503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F31A89">
        <w:rPr>
          <w:rFonts w:ascii="Times New Roman" w:hAnsi="Times New Roman" w:cs="Times New Roman"/>
          <w:b/>
          <w:sz w:val="24"/>
          <w:szCs w:val="24"/>
        </w:rPr>
        <w:t>по</w:t>
      </w:r>
      <w:r w:rsidR="004503B1" w:rsidRPr="00F31A89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550648">
        <w:rPr>
          <w:rFonts w:ascii="Times New Roman" w:hAnsi="Times New Roman" w:cs="Times New Roman"/>
          <w:b/>
          <w:sz w:val="24"/>
          <w:szCs w:val="24"/>
        </w:rPr>
        <w:t>рофессиональному росту педагога</w:t>
      </w:r>
      <w:r w:rsidR="00D266BF">
        <w:rPr>
          <w:rFonts w:ascii="Times New Roman" w:hAnsi="Times New Roman" w:cs="Times New Roman"/>
          <w:b/>
          <w:sz w:val="24"/>
          <w:szCs w:val="24"/>
        </w:rPr>
        <w:t>)</w:t>
      </w:r>
    </w:p>
    <w:p w:rsidR="001F4860" w:rsidRPr="00FF0185" w:rsidRDefault="001F4860" w:rsidP="00E50510">
      <w:pPr>
        <w:pStyle w:val="a9"/>
        <w:numPr>
          <w:ilvl w:val="0"/>
          <w:numId w:val="8"/>
        </w:numPr>
        <w:rPr>
          <w:b/>
        </w:rPr>
      </w:pPr>
      <w:r w:rsidRPr="00E50510">
        <w:rPr>
          <w:rFonts w:eastAsia="Calibri"/>
          <w:b/>
          <w:spacing w:val="-11"/>
          <w:lang w:val="tt-RU"/>
        </w:rPr>
        <w:t xml:space="preserve">Обязанности методиста 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Cs w:val="28"/>
          <w:lang w:val="tt-RU"/>
        </w:rPr>
        <w:t>1</w:t>
      </w:r>
      <w:r w:rsidRPr="00FB4AEE">
        <w:rPr>
          <w:rFonts w:ascii="Times New Roman" w:hAnsi="Times New Roman" w:cs="Times New Roman"/>
          <w:sz w:val="24"/>
          <w:szCs w:val="24"/>
          <w:lang w:val="tt-RU"/>
        </w:rPr>
        <w:t>.1. С</w:t>
      </w:r>
      <w:proofErr w:type="spellStart"/>
      <w:r w:rsidRPr="00FB4AEE">
        <w:rPr>
          <w:rFonts w:ascii="Times New Roman" w:hAnsi="Times New Roman" w:cs="Times New Roman"/>
          <w:sz w:val="24"/>
          <w:szCs w:val="24"/>
        </w:rPr>
        <w:t>табильная</w:t>
      </w:r>
      <w:proofErr w:type="spellEnd"/>
      <w:r w:rsidRPr="00FB4AEE">
        <w:rPr>
          <w:rFonts w:ascii="Times New Roman" w:hAnsi="Times New Roman" w:cs="Times New Roman"/>
          <w:sz w:val="24"/>
          <w:szCs w:val="24"/>
        </w:rPr>
        <w:t>, системная, адресная организационно-методическая работа с педагогами по курируемому направлению (по профессиональному росту педагога ) в соответствии с приоритетными национальными задачами и обеспечению повышения качества образования, прежде всего: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обеспечение глобальной конкурентоспособности российского образования и вхождение Российской Федерации в число 10 ведущих стран мира по качеству общего образования;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обеспечение системы оценки качества образования;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сопровождение введения обновлённых ФГОС начального общего, основного общего и среднего общего образования;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 xml:space="preserve">сопровождение педагогов по формированию и развитию функциональной грамотности обучающихся; 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повышение качества массового школьного образования, выравнивание результатов школ с низкими показателями качества образования.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1.2. Организация работы по выявленным профессиональным дефицитам педагогических работников по курируемому направлению.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1.3. Внедрение в процесс профессионального развития педагогических работников и управленческих кадров по курируемому направлению программ формирования компетенций с учетом задачи по улучшению результатов участия российских школьников в международных исследованиях качества образования (PISA, TIMSS, PIRLS).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 xml:space="preserve">1.4. Совершенствование предметных и </w:t>
      </w:r>
      <w:proofErr w:type="spellStart"/>
      <w:r w:rsidRPr="00FB4AE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B4AEE">
        <w:rPr>
          <w:rFonts w:ascii="Times New Roman" w:hAnsi="Times New Roman" w:cs="Times New Roman"/>
          <w:sz w:val="24"/>
          <w:szCs w:val="24"/>
        </w:rPr>
        <w:t xml:space="preserve"> компетенций педагогических работников по курируемому направлению.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1.5. Построение индивидуальных маршрутов непрерывного развития профессионального мастерства педагогических работников и управленческих кадров по курируемому направлению.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 xml:space="preserve">1.6. Вовлечение педагогов в экспертную деятельность, организация взаимодействия, взаимопомощи и </w:t>
      </w:r>
      <w:proofErr w:type="spellStart"/>
      <w:r w:rsidRPr="00FB4AEE">
        <w:rPr>
          <w:rFonts w:ascii="Times New Roman" w:hAnsi="Times New Roman" w:cs="Times New Roman"/>
          <w:sz w:val="24"/>
          <w:szCs w:val="24"/>
        </w:rPr>
        <w:t>взаимообучения</w:t>
      </w:r>
      <w:proofErr w:type="spellEnd"/>
      <w:r w:rsidRPr="00FB4AEE">
        <w:rPr>
          <w:rFonts w:ascii="Times New Roman" w:hAnsi="Times New Roman" w:cs="Times New Roman"/>
          <w:sz w:val="24"/>
          <w:szCs w:val="24"/>
        </w:rPr>
        <w:t xml:space="preserve"> педагогов по курируемому направлению.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1.7. Поддержка молодых педагогов/реализация программ наставничества по курируемому направлению.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1.8. Организация сетевого взаимодействия педагогов (методических объединений, профессиональных сообществ педагогов) и руководителей образовательных организаций по курируемому направлению.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1.9. Анализ состояния и результатов деятельности методических объединений и/или профессиональных сообществ педагогов по курируемому направлению.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lastRenderedPageBreak/>
        <w:t>1.10. Методическая помощь школам с низкими результатами обучения и/или школам, функционирующим в неблагоприятных социальных условиях по курируемому направлению.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1.11. Сопровождение педагогических работников по вопросам профессионального самоопределения обучающихся по курируемому направлению.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1.12. Сопровождение педагогических работников по вопросам воспитательной работы и обеспечения психологической безопасности образовательного пространства (по курируемому направлению).</w:t>
      </w:r>
    </w:p>
    <w:p w:rsidR="00FF0185" w:rsidRPr="00FB4AEE" w:rsidRDefault="00FF0185" w:rsidP="00FF0185">
      <w:pPr>
        <w:shd w:val="clear" w:color="auto" w:fill="FFFFFF"/>
        <w:spacing w:after="0"/>
        <w:ind w:lef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1.13. Оказание методической помощи при составлении рабочих программ, календарно-тематического планирования, учебно-методических и программно-методических разработок по запросу учителей на предмет их соответствия предъявляемым требованиям по курируемым предметным областям.</w:t>
      </w:r>
    </w:p>
    <w:p w:rsidR="00FF0185" w:rsidRPr="00FB4AEE" w:rsidRDefault="00FF0185" w:rsidP="00FF0185">
      <w:pPr>
        <w:shd w:val="clear" w:color="auto" w:fill="FFFFFF"/>
        <w:tabs>
          <w:tab w:val="left" w:pos="288"/>
        </w:tabs>
        <w:spacing w:after="0"/>
        <w:ind w:left="5"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pacing w:val="-17"/>
          <w:sz w:val="24"/>
          <w:szCs w:val="24"/>
        </w:rPr>
        <w:t xml:space="preserve">1.14. </w:t>
      </w:r>
      <w:r w:rsidRPr="00FB4AEE">
        <w:rPr>
          <w:rFonts w:ascii="Times New Roman" w:hAnsi="Times New Roman" w:cs="Times New Roman"/>
          <w:sz w:val="24"/>
          <w:szCs w:val="24"/>
        </w:rPr>
        <w:t>Организация научно-практических конференций, практических</w:t>
      </w:r>
      <w:r w:rsidRPr="00FB4AEE">
        <w:rPr>
          <w:rFonts w:ascii="Times New Roman" w:hAnsi="Times New Roman" w:cs="Times New Roman"/>
          <w:sz w:val="24"/>
          <w:szCs w:val="24"/>
        </w:rPr>
        <w:br/>
        <w:t>семинаров, педагогических чтений, конкурсов профессионального</w:t>
      </w:r>
      <w:r w:rsidRPr="00FB4AEE">
        <w:rPr>
          <w:rFonts w:ascii="Times New Roman" w:hAnsi="Times New Roman" w:cs="Times New Roman"/>
          <w:sz w:val="24"/>
          <w:szCs w:val="24"/>
        </w:rPr>
        <w:br/>
        <w:t>мастерства в целях обмена опытом и методического совершенствования</w:t>
      </w:r>
      <w:r w:rsidRPr="00FB4AEE">
        <w:rPr>
          <w:rFonts w:ascii="Times New Roman" w:hAnsi="Times New Roman" w:cs="Times New Roman"/>
          <w:sz w:val="24"/>
          <w:szCs w:val="24"/>
        </w:rPr>
        <w:br/>
        <w:t>педагогов.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 xml:space="preserve">1.15. Координация деятельности районных методических объединений по курируемым предметным областям.   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1.16. Систематическое повышение своей квалификации, совершенствование профессионального мастерства.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 xml:space="preserve">1.17. Участие в деятельности методического совета, других формах методической работы. </w:t>
      </w:r>
    </w:p>
    <w:p w:rsidR="00FF0185" w:rsidRPr="00FB4AEE" w:rsidRDefault="00FF0185" w:rsidP="00FF0185">
      <w:pPr>
        <w:pStyle w:val="Style1"/>
        <w:widowControl/>
        <w:ind w:firstLine="567"/>
        <w:jc w:val="both"/>
        <w:rPr>
          <w:rStyle w:val="FontStyle14"/>
          <w:sz w:val="24"/>
          <w:szCs w:val="24"/>
        </w:rPr>
      </w:pPr>
      <w:r w:rsidRPr="00FB4AEE">
        <w:rPr>
          <w:rStyle w:val="FontStyle14"/>
          <w:sz w:val="24"/>
          <w:szCs w:val="24"/>
        </w:rPr>
        <w:t>1.18. Организация методического сопровождения и мониторинга реализации целевых программ и проектов в сфере образования в образовательных организациях района.</w:t>
      </w:r>
    </w:p>
    <w:p w:rsidR="00FF0185" w:rsidRPr="00FB4AEE" w:rsidRDefault="00FF0185" w:rsidP="00FF0185">
      <w:pPr>
        <w:pStyle w:val="Style1"/>
        <w:widowControl/>
        <w:ind w:firstLine="567"/>
        <w:jc w:val="both"/>
      </w:pPr>
      <w:r w:rsidRPr="00FB4AEE">
        <w:rPr>
          <w:rStyle w:val="FontStyle14"/>
          <w:sz w:val="24"/>
          <w:szCs w:val="24"/>
        </w:rPr>
        <w:t xml:space="preserve">1.19. </w:t>
      </w:r>
      <w:r w:rsidRPr="00FB4AEE">
        <w:t>Выявление, изучение, обобщение инновационного педагогического опыта.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1.20. Осуществление взаимодействия и координация методической работы с учреждениями дополнительного профессионального (педагогического) образования.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1.21. Организация системной работы по обеспечению образовательных организаций необходимыми учебниками и учебно-методической литературой.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1.22. Дополнительный трудовой функционал методиста:</w:t>
      </w:r>
    </w:p>
    <w:p w:rsidR="00FF0185" w:rsidRPr="00FB4AEE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1.22.1.</w:t>
      </w:r>
      <w:r w:rsidRPr="00FB4AEE">
        <w:rPr>
          <w:rFonts w:ascii="Times New Roman" w:hAnsi="Times New Roman" w:cs="Times New Roman"/>
          <w:sz w:val="24"/>
          <w:szCs w:val="24"/>
        </w:rPr>
        <w:tab/>
        <w:t>Является муниципальным куратором педагогической аттестации.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AEE">
        <w:rPr>
          <w:rFonts w:ascii="Times New Roman" w:hAnsi="Times New Roman" w:cs="Times New Roman"/>
          <w:sz w:val="24"/>
          <w:szCs w:val="24"/>
        </w:rPr>
        <w:t>1.22.2.</w:t>
      </w:r>
      <w:r w:rsidRPr="00FB4AEE">
        <w:rPr>
          <w:rFonts w:ascii="Times New Roman" w:hAnsi="Times New Roman" w:cs="Times New Roman"/>
          <w:sz w:val="24"/>
          <w:szCs w:val="24"/>
        </w:rPr>
        <w:tab/>
        <w:t>Сопровождает методическую работу</w:t>
      </w:r>
      <w:r w:rsidRPr="00FF0185">
        <w:rPr>
          <w:rFonts w:ascii="Times New Roman" w:hAnsi="Times New Roman" w:cs="Times New Roman"/>
          <w:sz w:val="24"/>
          <w:szCs w:val="24"/>
        </w:rPr>
        <w:t xml:space="preserve"> по повышению качественного состава педагогических работников.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1.22.3.</w:t>
      </w:r>
      <w:r w:rsidRPr="00FF0185">
        <w:rPr>
          <w:rFonts w:ascii="Times New Roman" w:hAnsi="Times New Roman" w:cs="Times New Roman"/>
          <w:sz w:val="24"/>
          <w:szCs w:val="24"/>
        </w:rPr>
        <w:tab/>
        <w:t>Оказывает помощь педагогу при оформлении аттестационного портфолио и подготовке подтверждающих документов, при планировании и организации деятельности по диссеминации опыта и/или распространению ППО.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1.22.4.</w:t>
      </w:r>
      <w:r w:rsidRPr="00FF0185">
        <w:rPr>
          <w:rFonts w:ascii="Times New Roman" w:hAnsi="Times New Roman" w:cs="Times New Roman"/>
          <w:sz w:val="24"/>
          <w:szCs w:val="24"/>
        </w:rPr>
        <w:tab/>
        <w:t>Проводит целенаправленную работу по выявлению и подготовке претендентов на первую и высшую категории.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1.22.5.</w:t>
      </w:r>
      <w:r w:rsidRPr="00FF0185">
        <w:rPr>
          <w:rFonts w:ascii="Times New Roman" w:hAnsi="Times New Roman" w:cs="Times New Roman"/>
          <w:sz w:val="24"/>
          <w:szCs w:val="24"/>
        </w:rPr>
        <w:tab/>
        <w:t>Осуществляет сбор и систематизацию информации по району о потребностях в аттестации руководящих и педагогических работников и их курсовой подготовке.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1.22.6.</w:t>
      </w:r>
      <w:r w:rsidRPr="00FF0185">
        <w:rPr>
          <w:rFonts w:ascii="Times New Roman" w:hAnsi="Times New Roman" w:cs="Times New Roman"/>
          <w:sz w:val="24"/>
          <w:szCs w:val="24"/>
        </w:rPr>
        <w:tab/>
        <w:t>Оказывает методическую помощь, обеспечивает информационно-аналитическое, методическое сопровождение органов управления образованием и образовательных организаций; создаёт условия для удовлетворения информационных потребностей общеобразовательных организаций, ДОУ и УДО.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1.22.7.</w:t>
      </w:r>
      <w:r w:rsidRPr="00FF0185">
        <w:rPr>
          <w:rFonts w:ascii="Times New Roman" w:hAnsi="Times New Roman" w:cs="Times New Roman"/>
          <w:sz w:val="24"/>
          <w:szCs w:val="24"/>
        </w:rPr>
        <w:tab/>
        <w:t xml:space="preserve">Информирует и контролирует руководителей и педагогов о составлении индивидуальных планов повышения профессионального уровня на </w:t>
      </w:r>
      <w:proofErr w:type="spellStart"/>
      <w:r w:rsidRPr="00FF0185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FF0185">
        <w:rPr>
          <w:rFonts w:ascii="Times New Roman" w:hAnsi="Times New Roman" w:cs="Times New Roman"/>
          <w:sz w:val="24"/>
          <w:szCs w:val="24"/>
        </w:rPr>
        <w:t xml:space="preserve"> период.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1.22.8.</w:t>
      </w:r>
      <w:r w:rsidRPr="00FF0185">
        <w:rPr>
          <w:rFonts w:ascii="Times New Roman" w:hAnsi="Times New Roman" w:cs="Times New Roman"/>
          <w:sz w:val="24"/>
          <w:szCs w:val="24"/>
        </w:rPr>
        <w:tab/>
        <w:t>Координирует деятельность экспертов в части подготовки экспертных заключений и экспертного листа. Оказывает методическую помощь экспертам.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1.22.9.</w:t>
      </w:r>
      <w:r w:rsidRPr="00FF0185">
        <w:rPr>
          <w:rFonts w:ascii="Times New Roman" w:hAnsi="Times New Roman" w:cs="Times New Roman"/>
          <w:sz w:val="24"/>
          <w:szCs w:val="24"/>
        </w:rPr>
        <w:tab/>
        <w:t>Обеспечивает эффективную взаимосвязь общеобразовательных организаций и учреждений дополнительного профессионального образования по вопросам организации повышения профессиональной компетентности педагогических кадров.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1.22.10.</w:t>
      </w:r>
      <w:r w:rsidRPr="00FF0185">
        <w:rPr>
          <w:rFonts w:ascii="Times New Roman" w:hAnsi="Times New Roman" w:cs="Times New Roman"/>
          <w:sz w:val="24"/>
          <w:szCs w:val="24"/>
        </w:rPr>
        <w:tab/>
        <w:t>Организует экспертизу профессиональной деятельности аттестуемых педагогических работников и квалификационных испытаний на предмет их соответствия предъявляемым требованиям.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1.22.11.</w:t>
      </w:r>
      <w:r w:rsidRPr="00FF0185">
        <w:rPr>
          <w:rFonts w:ascii="Times New Roman" w:hAnsi="Times New Roman" w:cs="Times New Roman"/>
          <w:sz w:val="24"/>
          <w:szCs w:val="24"/>
        </w:rPr>
        <w:tab/>
        <w:t>Проводит мониторинг качественного состава педагогов муниципального района.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1.22.12.</w:t>
      </w:r>
      <w:r w:rsidRPr="00FF0185">
        <w:rPr>
          <w:rFonts w:ascii="Times New Roman" w:hAnsi="Times New Roman" w:cs="Times New Roman"/>
          <w:sz w:val="24"/>
          <w:szCs w:val="24"/>
        </w:rPr>
        <w:tab/>
        <w:t>Своевременно информирует руководителей и педагогов образовательных организаций об изменениях в системе аттестации.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1.22.13.</w:t>
      </w:r>
      <w:r w:rsidRPr="00FF0185">
        <w:rPr>
          <w:rFonts w:ascii="Times New Roman" w:hAnsi="Times New Roman" w:cs="Times New Roman"/>
          <w:sz w:val="24"/>
          <w:szCs w:val="24"/>
        </w:rPr>
        <w:tab/>
        <w:t>Организует и координирует работу муниципальных профессиональных методических объединений педагогических и руководящих работников, ответственных за аттестацию, с обеспечением информационного и организационно-методического сопровождения их деятельности.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1.22.14.</w:t>
      </w:r>
      <w:r w:rsidRPr="00FF0185">
        <w:rPr>
          <w:rFonts w:ascii="Times New Roman" w:hAnsi="Times New Roman" w:cs="Times New Roman"/>
          <w:sz w:val="24"/>
          <w:szCs w:val="24"/>
        </w:rPr>
        <w:tab/>
        <w:t>Взаимодействует с образовательными организациями, другими научными учреждениями, ассоциациями, занимающимися повышением квалификации и профессиональной переподготовкой педагогических и руководящих работников образовательных организаций.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1.22.15.</w:t>
      </w:r>
      <w:r w:rsidRPr="00FF0185">
        <w:rPr>
          <w:rFonts w:ascii="Times New Roman" w:hAnsi="Times New Roman" w:cs="Times New Roman"/>
          <w:sz w:val="24"/>
          <w:szCs w:val="24"/>
        </w:rPr>
        <w:tab/>
        <w:t>Разрабатывает комплекс мер по совершенствованию педагогического мастерства работников образования.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1.22.16.</w:t>
      </w:r>
      <w:r w:rsidRPr="00FF0185">
        <w:rPr>
          <w:rFonts w:ascii="Times New Roman" w:hAnsi="Times New Roman" w:cs="Times New Roman"/>
          <w:sz w:val="24"/>
          <w:szCs w:val="24"/>
        </w:rPr>
        <w:tab/>
        <w:t>Выполняет функции секретаря экспертной комиссии аттестационной комиссии МО и НРТ; организует деятельность экспертной комиссии по муниципальному образованию по проведению аттес</w:t>
      </w:r>
      <w:r w:rsidR="00550648">
        <w:rPr>
          <w:rFonts w:ascii="Times New Roman" w:hAnsi="Times New Roman" w:cs="Times New Roman"/>
          <w:sz w:val="24"/>
          <w:szCs w:val="24"/>
        </w:rPr>
        <w:t>тации педагогических работников</w:t>
      </w:r>
      <w:r w:rsidRPr="00FF0185">
        <w:rPr>
          <w:rFonts w:ascii="Times New Roman" w:hAnsi="Times New Roman" w:cs="Times New Roman"/>
          <w:sz w:val="24"/>
          <w:szCs w:val="24"/>
        </w:rPr>
        <w:t>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1.22.17.</w:t>
      </w:r>
      <w:r w:rsidRPr="00FF0185">
        <w:rPr>
          <w:rFonts w:ascii="Times New Roman" w:hAnsi="Times New Roman" w:cs="Times New Roman"/>
          <w:sz w:val="24"/>
          <w:szCs w:val="24"/>
        </w:rPr>
        <w:tab/>
        <w:t>Организует итоговые заседания экспертной комиссии аттестационной комиссии МО и Н РТ.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1.22.18.</w:t>
      </w:r>
      <w:r w:rsidRPr="00FF0185">
        <w:rPr>
          <w:rFonts w:ascii="Times New Roman" w:hAnsi="Times New Roman" w:cs="Times New Roman"/>
          <w:sz w:val="24"/>
          <w:szCs w:val="24"/>
        </w:rPr>
        <w:tab/>
        <w:t>Готовит  предложения МО и Н РТ по составу экспертных групп в рамках аттестации на квалификационные категории; о соответствии (несоответствии) педагогических работников муниципального образования требованиям, предъявляемым к квалификационным категориям (первой или высшей).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1.22.19.</w:t>
      </w:r>
      <w:r w:rsidRPr="00FF0185">
        <w:rPr>
          <w:rFonts w:ascii="Times New Roman" w:hAnsi="Times New Roman" w:cs="Times New Roman"/>
          <w:sz w:val="24"/>
          <w:szCs w:val="24"/>
        </w:rPr>
        <w:tab/>
        <w:t>Ведет учет работников, подлежащих обязательной аттестации в связи с вступлением в должность.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1.22.20.</w:t>
      </w:r>
      <w:r w:rsidRPr="00FF0185">
        <w:rPr>
          <w:rFonts w:ascii="Times New Roman" w:hAnsi="Times New Roman" w:cs="Times New Roman"/>
          <w:sz w:val="24"/>
          <w:szCs w:val="24"/>
        </w:rPr>
        <w:tab/>
        <w:t>Принимает и регистрирует заявления, претендентов на первую и высшую квалификационную категорию.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1.22.21.</w:t>
      </w:r>
      <w:r w:rsidRPr="00FF0185">
        <w:rPr>
          <w:rFonts w:ascii="Times New Roman" w:hAnsi="Times New Roman" w:cs="Times New Roman"/>
          <w:sz w:val="24"/>
          <w:szCs w:val="24"/>
        </w:rPr>
        <w:tab/>
        <w:t>Оказывает методическую помощь педагогам в рамках педагогической аттестации в информационной системе «Электронное образование».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1.22.22.</w:t>
      </w:r>
      <w:r w:rsidRPr="00FF0185">
        <w:rPr>
          <w:rFonts w:ascii="Times New Roman" w:hAnsi="Times New Roman" w:cs="Times New Roman"/>
          <w:sz w:val="24"/>
          <w:szCs w:val="24"/>
        </w:rPr>
        <w:tab/>
        <w:t>Контролирует прохождение на соответствие занимаемой должности педагогов в ОУ района.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1.22.23.</w:t>
      </w:r>
      <w:r w:rsidRPr="00FF0185">
        <w:rPr>
          <w:rFonts w:ascii="Times New Roman" w:hAnsi="Times New Roman" w:cs="Times New Roman"/>
          <w:sz w:val="24"/>
          <w:szCs w:val="24"/>
        </w:rPr>
        <w:tab/>
        <w:t>Оказывает практическую и консультативную помощь педагогическим и руководящим работникам по вопросам педагогической аттестации.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1.22.24.</w:t>
      </w:r>
      <w:r w:rsidRPr="00FF0185">
        <w:rPr>
          <w:rFonts w:ascii="Times New Roman" w:hAnsi="Times New Roman" w:cs="Times New Roman"/>
          <w:sz w:val="24"/>
          <w:szCs w:val="24"/>
        </w:rPr>
        <w:tab/>
        <w:t>Готовит аналитическую отчетность по квалификационным категориям  через ИС «Электронное образование».</w:t>
      </w:r>
    </w:p>
    <w:p w:rsidR="00FF0185" w:rsidRP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1.22.25.</w:t>
      </w:r>
      <w:r w:rsidRPr="00FF0185">
        <w:rPr>
          <w:rFonts w:ascii="Times New Roman" w:hAnsi="Times New Roman" w:cs="Times New Roman"/>
          <w:sz w:val="24"/>
          <w:szCs w:val="24"/>
        </w:rPr>
        <w:tab/>
        <w:t>Курирует организацию повышения квалификации и переподготовки работников по соответствующим направлениям их деятельности; оказывает им информационно-методическую помощь в системе непрерывного образования.</w:t>
      </w:r>
    </w:p>
    <w:p w:rsid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1.22.26.</w:t>
      </w:r>
      <w:r w:rsidRPr="00FF0185">
        <w:rPr>
          <w:rFonts w:ascii="Times New Roman" w:hAnsi="Times New Roman" w:cs="Times New Roman"/>
          <w:sz w:val="24"/>
          <w:szCs w:val="24"/>
        </w:rPr>
        <w:tab/>
        <w:t>Ведет контроль  повышения квалификации педагогических и руководящих работников образовательных учреждений в соответствии с Положением персонифицированной системе повышения квалификации работников образования.</w:t>
      </w:r>
    </w:p>
    <w:p w:rsidR="00FF0185" w:rsidRDefault="00FF0185" w:rsidP="00FF01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1.22.27.</w:t>
      </w:r>
      <w:r w:rsidRPr="00FF0185">
        <w:rPr>
          <w:rFonts w:ascii="Times New Roman" w:hAnsi="Times New Roman" w:cs="Times New Roman"/>
          <w:sz w:val="24"/>
          <w:szCs w:val="24"/>
        </w:rPr>
        <w:tab/>
        <w:t>Выполняет функцию муниципального оператора по курсам повышения квалификации.</w:t>
      </w:r>
    </w:p>
    <w:p w:rsidR="00193CCA" w:rsidRDefault="00FF0185" w:rsidP="00193C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185">
        <w:rPr>
          <w:rFonts w:ascii="Times New Roman" w:hAnsi="Times New Roman" w:cs="Times New Roman"/>
          <w:sz w:val="24"/>
          <w:szCs w:val="24"/>
        </w:rPr>
        <w:t>1.22.28.</w:t>
      </w:r>
      <w:r w:rsidR="00193CCA" w:rsidRPr="00193CCA">
        <w:rPr>
          <w:rFonts w:ascii="Times New Roman" w:hAnsi="Times New Roman" w:cs="Times New Roman"/>
          <w:sz w:val="24"/>
          <w:szCs w:val="24"/>
        </w:rPr>
        <w:t xml:space="preserve"> </w:t>
      </w:r>
      <w:r w:rsidR="00193CCA" w:rsidRPr="00FF0185">
        <w:rPr>
          <w:rFonts w:ascii="Times New Roman" w:hAnsi="Times New Roman" w:cs="Times New Roman"/>
          <w:sz w:val="24"/>
          <w:szCs w:val="24"/>
        </w:rPr>
        <w:tab/>
      </w:r>
      <w:r w:rsidR="00193CCA" w:rsidRPr="00AA7642">
        <w:rPr>
          <w:rFonts w:ascii="Times New Roman" w:hAnsi="Times New Roman" w:cs="Times New Roman"/>
          <w:sz w:val="24"/>
          <w:szCs w:val="24"/>
        </w:rPr>
        <w:t>Мониторинг индикативного управления качеством обучения по предметам естественно- географического цикла в ОУ и в целом по району.</w:t>
      </w:r>
    </w:p>
    <w:p w:rsidR="00FF0185" w:rsidRDefault="00193CCA" w:rsidP="001F48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1.22.29. </w:t>
      </w:r>
      <w:r w:rsidRPr="00AA7642">
        <w:rPr>
          <w:rFonts w:ascii="Times New Roman" w:hAnsi="Times New Roman" w:cs="Times New Roman"/>
          <w:sz w:val="24"/>
          <w:szCs w:val="24"/>
        </w:rPr>
        <w:t>Организация и методическое сопровождение участия учащихся муниципального района в государственной итоговой аттестации выпускников 9 и 11классов, централизованных тестированиях, исследованиях и т.п. по предметам естественно- географического цикла.</w:t>
      </w:r>
    </w:p>
    <w:p w:rsidR="00AA7642" w:rsidRPr="00AA7642" w:rsidRDefault="00193CCA" w:rsidP="00AA76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1.22.30.</w:t>
      </w:r>
      <w:r w:rsidR="0058314B" w:rsidRPr="00AA7642">
        <w:rPr>
          <w:rFonts w:ascii="Times New Roman" w:hAnsi="Times New Roman" w:cs="Times New Roman"/>
          <w:sz w:val="24"/>
          <w:szCs w:val="24"/>
        </w:rPr>
        <w:t xml:space="preserve"> Организация</w:t>
      </w:r>
      <w:r w:rsidR="00AA7642" w:rsidRPr="00AA7642">
        <w:rPr>
          <w:rFonts w:ascii="Times New Roman" w:hAnsi="Times New Roman" w:cs="Times New Roman"/>
          <w:sz w:val="24"/>
          <w:szCs w:val="24"/>
        </w:rPr>
        <w:t xml:space="preserve"> научно- практических конференций, практических семинаров, педагогических чтений в целях обмена опытом и методического совершенствования учителей естественно- географического цикла.</w:t>
      </w:r>
    </w:p>
    <w:p w:rsidR="00AA7642" w:rsidRPr="00AA7642" w:rsidRDefault="00193CCA" w:rsidP="00AA76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1.22.31.</w:t>
      </w:r>
      <w:r w:rsidRPr="00AA7642">
        <w:rPr>
          <w:rFonts w:ascii="Times New Roman" w:hAnsi="Times New Roman" w:cs="Times New Roman"/>
          <w:sz w:val="24"/>
          <w:szCs w:val="24"/>
        </w:rPr>
        <w:t xml:space="preserve"> </w:t>
      </w:r>
      <w:r w:rsidR="0058314B" w:rsidRPr="00AA7642">
        <w:rPr>
          <w:rFonts w:ascii="Times New Roman" w:hAnsi="Times New Roman" w:cs="Times New Roman"/>
          <w:sz w:val="24"/>
          <w:szCs w:val="24"/>
        </w:rPr>
        <w:t xml:space="preserve"> Организация</w:t>
      </w:r>
      <w:r w:rsidR="00AA7642" w:rsidRPr="00AA7642">
        <w:rPr>
          <w:rFonts w:ascii="Times New Roman" w:hAnsi="Times New Roman" w:cs="Times New Roman"/>
          <w:sz w:val="24"/>
          <w:szCs w:val="24"/>
        </w:rPr>
        <w:t xml:space="preserve"> интеллектуальных конкурсов, игр, конференций и олимпиад с учащимися основной и средней общеобразовательной школы в масштабах муниципального района.</w:t>
      </w:r>
    </w:p>
    <w:p w:rsidR="00AA7642" w:rsidRPr="00AA7642" w:rsidRDefault="00193CCA" w:rsidP="00AA76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1.22.32.</w:t>
      </w:r>
      <w:r w:rsidR="00AA7642" w:rsidRPr="00AA7642">
        <w:rPr>
          <w:rFonts w:ascii="Times New Roman" w:hAnsi="Times New Roman" w:cs="Times New Roman"/>
          <w:sz w:val="24"/>
          <w:szCs w:val="24"/>
        </w:rPr>
        <w:t xml:space="preserve"> Организация и методическое сопровождение экологического образования в районе;</w:t>
      </w:r>
    </w:p>
    <w:p w:rsidR="00AA7642" w:rsidRPr="00AA7642" w:rsidRDefault="00193CCA" w:rsidP="00AA76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1.22.33.</w:t>
      </w:r>
      <w:r w:rsidR="00AA7642" w:rsidRPr="00AA7642">
        <w:rPr>
          <w:rFonts w:ascii="Times New Roman" w:hAnsi="Times New Roman" w:cs="Times New Roman"/>
          <w:sz w:val="24"/>
          <w:szCs w:val="24"/>
        </w:rPr>
        <w:t xml:space="preserve"> Подготовка </w:t>
      </w:r>
      <w:r w:rsidR="0058314B" w:rsidRPr="00AA7642">
        <w:rPr>
          <w:rFonts w:ascii="Times New Roman" w:hAnsi="Times New Roman" w:cs="Times New Roman"/>
          <w:sz w:val="24"/>
          <w:szCs w:val="24"/>
        </w:rPr>
        <w:t>ежегодной информации</w:t>
      </w:r>
      <w:r w:rsidR="00AA7642" w:rsidRPr="00AA7642">
        <w:rPr>
          <w:rFonts w:ascii="Times New Roman" w:hAnsi="Times New Roman" w:cs="Times New Roman"/>
          <w:sz w:val="24"/>
          <w:szCs w:val="24"/>
        </w:rPr>
        <w:t xml:space="preserve"> о состоянии экологического воспитания и образования   района;</w:t>
      </w:r>
    </w:p>
    <w:p w:rsidR="00AA7642" w:rsidRPr="00AA7642" w:rsidRDefault="00193CCA" w:rsidP="00AA76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1.22.34.</w:t>
      </w:r>
      <w:r w:rsidRPr="00AA7642">
        <w:rPr>
          <w:rFonts w:ascii="Times New Roman" w:hAnsi="Times New Roman" w:cs="Times New Roman"/>
          <w:sz w:val="24"/>
          <w:szCs w:val="24"/>
        </w:rPr>
        <w:t xml:space="preserve"> </w:t>
      </w:r>
      <w:r w:rsidR="00DF37F6">
        <w:rPr>
          <w:rFonts w:ascii="Times New Roman" w:hAnsi="Times New Roman" w:cs="Times New Roman"/>
          <w:sz w:val="24"/>
          <w:szCs w:val="24"/>
        </w:rPr>
        <w:t xml:space="preserve"> </w:t>
      </w:r>
      <w:r w:rsidR="00AA7642" w:rsidRPr="00AA7642">
        <w:rPr>
          <w:rFonts w:ascii="Times New Roman" w:hAnsi="Times New Roman" w:cs="Times New Roman"/>
          <w:sz w:val="24"/>
          <w:szCs w:val="24"/>
        </w:rPr>
        <w:t>Своевременное информирование учителей естественно- географического цикла об изменении содержания образовательных программ, о новых учебниках, учебно- методических комплексах, рекомендациях и разработок.</w:t>
      </w:r>
    </w:p>
    <w:p w:rsidR="00E86572" w:rsidRPr="00F31A89" w:rsidRDefault="00193CCA" w:rsidP="00AA76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1.22.35.</w:t>
      </w:r>
      <w:r w:rsidRPr="00AA7642">
        <w:rPr>
          <w:rFonts w:ascii="Times New Roman" w:hAnsi="Times New Roman" w:cs="Times New Roman"/>
          <w:sz w:val="24"/>
          <w:szCs w:val="24"/>
        </w:rPr>
        <w:t xml:space="preserve"> </w:t>
      </w:r>
      <w:r w:rsidR="00DF37F6">
        <w:rPr>
          <w:rFonts w:ascii="Times New Roman" w:hAnsi="Times New Roman" w:cs="Times New Roman"/>
          <w:sz w:val="24"/>
          <w:szCs w:val="24"/>
        </w:rPr>
        <w:t xml:space="preserve"> </w:t>
      </w:r>
      <w:r w:rsidR="00AA7642" w:rsidRPr="00AA7642">
        <w:rPr>
          <w:rFonts w:ascii="Times New Roman" w:hAnsi="Times New Roman" w:cs="Times New Roman"/>
          <w:sz w:val="24"/>
          <w:szCs w:val="24"/>
        </w:rPr>
        <w:t xml:space="preserve">Анализ спектра образовательных услуг муниципального района в сфере обучения </w:t>
      </w:r>
      <w:r w:rsidR="00DF37F6" w:rsidRPr="00AA7642">
        <w:rPr>
          <w:rFonts w:ascii="Times New Roman" w:hAnsi="Times New Roman" w:cs="Times New Roman"/>
          <w:sz w:val="24"/>
          <w:szCs w:val="24"/>
        </w:rPr>
        <w:t>предметам естественно</w:t>
      </w:r>
      <w:r w:rsidR="00AA7642" w:rsidRPr="00AA7642">
        <w:rPr>
          <w:rFonts w:ascii="Times New Roman" w:hAnsi="Times New Roman" w:cs="Times New Roman"/>
          <w:sz w:val="24"/>
          <w:szCs w:val="24"/>
        </w:rPr>
        <w:t>- географического цикла.</w:t>
      </w:r>
    </w:p>
    <w:p w:rsidR="00550648" w:rsidRDefault="00550648" w:rsidP="000B3052">
      <w:pPr>
        <w:pStyle w:val="a9"/>
        <w:shd w:val="clear" w:color="auto" w:fill="FFFFFF"/>
        <w:ind w:left="709"/>
        <w:rPr>
          <w:b/>
          <w:color w:val="000000"/>
        </w:rPr>
      </w:pPr>
    </w:p>
    <w:p w:rsidR="001F4860" w:rsidRPr="00F31A89" w:rsidRDefault="00E8788A" w:rsidP="00550648">
      <w:pPr>
        <w:pStyle w:val="a9"/>
        <w:shd w:val="clear" w:color="auto" w:fill="FFFFFF"/>
        <w:ind w:left="709"/>
        <w:jc w:val="center"/>
        <w:rPr>
          <w:b/>
          <w:color w:val="000000"/>
        </w:rPr>
      </w:pPr>
      <w:r>
        <w:rPr>
          <w:b/>
          <w:color w:val="000000"/>
        </w:rPr>
        <w:t>2</w:t>
      </w:r>
      <w:r w:rsidR="000B3052" w:rsidRPr="00F31A89">
        <w:rPr>
          <w:b/>
          <w:color w:val="000000"/>
        </w:rPr>
        <w:t>.</w:t>
      </w:r>
      <w:r w:rsidR="001F4860" w:rsidRPr="00F31A89">
        <w:rPr>
          <w:b/>
          <w:color w:val="000000"/>
        </w:rPr>
        <w:t>Права методиста</w:t>
      </w:r>
    </w:p>
    <w:p w:rsidR="001F4860" w:rsidRPr="00F31A89" w:rsidRDefault="001F4860" w:rsidP="001F4860">
      <w:pPr>
        <w:pStyle w:val="a9"/>
        <w:shd w:val="clear" w:color="auto" w:fill="FFFFFF"/>
        <w:ind w:left="1080"/>
        <w:rPr>
          <w:u w:val="single"/>
        </w:rPr>
      </w:pPr>
    </w:p>
    <w:p w:rsidR="001F4860" w:rsidRPr="00F31A89" w:rsidRDefault="00550648" w:rsidP="001F486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F4860" w:rsidRPr="00F31A89">
        <w:rPr>
          <w:rFonts w:ascii="Times New Roman" w:hAnsi="Times New Roman" w:cs="Times New Roman"/>
          <w:color w:val="000000"/>
          <w:sz w:val="24"/>
          <w:szCs w:val="24"/>
        </w:rPr>
        <w:t>.1. Методист имеет право:</w:t>
      </w:r>
    </w:p>
    <w:p w:rsidR="001F4860" w:rsidRPr="00F31A89" w:rsidRDefault="001F4860" w:rsidP="001F4860">
      <w:pPr>
        <w:shd w:val="clear" w:color="auto" w:fill="FFFFFF"/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A89">
        <w:rPr>
          <w:rFonts w:ascii="Times New Roman" w:hAnsi="Times New Roman" w:cs="Times New Roman"/>
          <w:color w:val="000000"/>
          <w:sz w:val="24"/>
          <w:szCs w:val="24"/>
        </w:rPr>
        <w:t>пользоваться информационными и методическими фондами отдела, услугами его учебных, методических и других подразделе</w:t>
      </w:r>
      <w:r w:rsidRPr="00F31A89">
        <w:rPr>
          <w:rFonts w:ascii="Times New Roman" w:hAnsi="Times New Roman" w:cs="Times New Roman"/>
          <w:color w:val="000000"/>
          <w:sz w:val="24"/>
          <w:szCs w:val="24"/>
        </w:rPr>
        <w:softHyphen/>
        <w:t>ний, необходимым оборудованием;</w:t>
      </w:r>
    </w:p>
    <w:p w:rsidR="001F4860" w:rsidRPr="00F31A89" w:rsidRDefault="001F4860" w:rsidP="001F4860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A89">
        <w:rPr>
          <w:rFonts w:ascii="Times New Roman" w:hAnsi="Times New Roman" w:cs="Times New Roman"/>
          <w:color w:val="000000"/>
          <w:sz w:val="24"/>
          <w:szCs w:val="24"/>
        </w:rPr>
        <w:t>вносить предложения по совершенствованию методической, учебно-мето</w:t>
      </w:r>
      <w:r w:rsidRPr="00F31A89">
        <w:rPr>
          <w:rFonts w:ascii="Times New Roman" w:hAnsi="Times New Roman" w:cs="Times New Roman"/>
          <w:color w:val="000000"/>
          <w:sz w:val="24"/>
          <w:szCs w:val="24"/>
        </w:rPr>
        <w:softHyphen/>
        <w:t>дической работы отдела;</w:t>
      </w:r>
    </w:p>
    <w:p w:rsidR="001F4860" w:rsidRPr="00F31A89" w:rsidRDefault="001F4860" w:rsidP="001F4860">
      <w:pPr>
        <w:shd w:val="clear" w:color="auto" w:fill="FFFFFF"/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A89">
        <w:rPr>
          <w:rFonts w:ascii="Times New Roman" w:hAnsi="Times New Roman" w:cs="Times New Roman"/>
          <w:color w:val="000000"/>
          <w:sz w:val="24"/>
          <w:szCs w:val="24"/>
        </w:rPr>
        <w:t>разрабатывать методы и средства обучения для педагогических работников с учетом положительного опыта применения авторских методик педагогических работников, педагогических коллективов, норм законодательства и методических рекомендаций органов государственной власти, осуществляющих управление в сфере образования и науки.</w:t>
      </w:r>
    </w:p>
    <w:p w:rsidR="001F4860" w:rsidRPr="00F31A89" w:rsidRDefault="001F4860" w:rsidP="007E6C42">
      <w:pPr>
        <w:pStyle w:val="2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4860" w:rsidRPr="00F31A89" w:rsidRDefault="001F4860" w:rsidP="00E8788A">
      <w:pPr>
        <w:pStyle w:val="2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31A89">
        <w:rPr>
          <w:rFonts w:ascii="Times New Roman" w:hAnsi="Times New Roman" w:cs="Times New Roman"/>
          <w:b/>
          <w:bCs/>
          <w:sz w:val="24"/>
          <w:szCs w:val="24"/>
        </w:rPr>
        <w:t>Ответственность методиста</w:t>
      </w:r>
    </w:p>
    <w:p w:rsidR="001F4860" w:rsidRPr="00F31A89" w:rsidRDefault="001F4860" w:rsidP="007E6C42">
      <w:pPr>
        <w:pStyle w:val="2"/>
        <w:spacing w:line="24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4860" w:rsidRPr="00F31A89" w:rsidRDefault="00E8788A" w:rsidP="007E6C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F4860" w:rsidRPr="00F31A89">
        <w:rPr>
          <w:rFonts w:ascii="Times New Roman" w:hAnsi="Times New Roman" w:cs="Times New Roman"/>
          <w:sz w:val="24"/>
          <w:szCs w:val="24"/>
        </w:rPr>
        <w:t xml:space="preserve">.1. Методист несет ответственность за: </w:t>
      </w:r>
    </w:p>
    <w:p w:rsidR="001F4860" w:rsidRPr="00F31A89" w:rsidRDefault="001F4860" w:rsidP="007E6C42">
      <w:pPr>
        <w:pStyle w:val="2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A89">
        <w:rPr>
          <w:rFonts w:ascii="Times New Roman" w:hAnsi="Times New Roman" w:cs="Times New Roman"/>
          <w:sz w:val="24"/>
          <w:szCs w:val="24"/>
        </w:rPr>
        <w:t xml:space="preserve">качество и своевременность выполнения обязанностей, а также поручений </w:t>
      </w:r>
      <w:r w:rsidR="0078098D" w:rsidRPr="00F31A89">
        <w:rPr>
          <w:rFonts w:ascii="Times New Roman" w:hAnsi="Times New Roman" w:cs="Times New Roman"/>
          <w:sz w:val="24"/>
          <w:szCs w:val="24"/>
        </w:rPr>
        <w:t>начальника управления образования</w:t>
      </w:r>
      <w:proofErr w:type="gramStart"/>
      <w:r w:rsidR="0078098D" w:rsidRPr="00F31A89">
        <w:rPr>
          <w:rFonts w:ascii="Times New Roman" w:hAnsi="Times New Roman" w:cs="Times New Roman"/>
          <w:sz w:val="24"/>
          <w:szCs w:val="24"/>
        </w:rPr>
        <w:t xml:space="preserve"> </w:t>
      </w:r>
      <w:r w:rsidRPr="00F31A8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F4860" w:rsidRPr="00F31A89" w:rsidRDefault="001F4860" w:rsidP="007E6C42">
      <w:pPr>
        <w:pStyle w:val="2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A89">
        <w:rPr>
          <w:rFonts w:ascii="Times New Roman" w:hAnsi="Times New Roman" w:cs="Times New Roman"/>
          <w:sz w:val="24"/>
          <w:szCs w:val="24"/>
        </w:rPr>
        <w:t xml:space="preserve">выполнение указов, постановлений, решений, распоряжений и указаний вышестоящих органов по вопросам, входящим в компетенцию </w:t>
      </w:r>
      <w:r w:rsidR="008C7F39" w:rsidRPr="008C7F39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</w:t>
      </w:r>
      <w:proofErr w:type="spellStart"/>
      <w:r w:rsidR="008C7F39" w:rsidRPr="008C7F39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8C7F39" w:rsidRPr="008C7F39">
        <w:rPr>
          <w:rFonts w:ascii="Times New Roman" w:hAnsi="Times New Roman" w:cs="Times New Roman"/>
          <w:sz w:val="24"/>
          <w:szCs w:val="24"/>
        </w:rPr>
        <w:t xml:space="preserve">  муниципального района»</w:t>
      </w:r>
      <w:proofErr w:type="gramStart"/>
      <w:r w:rsidR="008C7F39" w:rsidRPr="008C7F39">
        <w:rPr>
          <w:rFonts w:ascii="Times New Roman" w:hAnsi="Times New Roman" w:cs="Times New Roman"/>
          <w:sz w:val="24"/>
          <w:szCs w:val="24"/>
        </w:rPr>
        <w:t xml:space="preserve"> </w:t>
      </w:r>
      <w:r w:rsidRPr="00F31A8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F4860" w:rsidRPr="00F31A89" w:rsidRDefault="001F4860" w:rsidP="007E6C42">
      <w:pPr>
        <w:pStyle w:val="2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A89">
        <w:rPr>
          <w:rFonts w:ascii="Times New Roman" w:hAnsi="Times New Roman" w:cs="Times New Roman"/>
          <w:sz w:val="24"/>
          <w:szCs w:val="24"/>
        </w:rPr>
        <w:t xml:space="preserve">своевременность и достоверность отчетных данных, сведений и других материалов; </w:t>
      </w:r>
    </w:p>
    <w:p w:rsidR="001F4860" w:rsidRPr="00F31A89" w:rsidRDefault="001F4860" w:rsidP="007E6C42">
      <w:pPr>
        <w:pStyle w:val="2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A89">
        <w:rPr>
          <w:rFonts w:ascii="Times New Roman" w:hAnsi="Times New Roman" w:cs="Times New Roman"/>
          <w:sz w:val="24"/>
          <w:szCs w:val="24"/>
        </w:rPr>
        <w:t>нарушение правил противопожарной безопасности охраны труда.</w:t>
      </w:r>
    </w:p>
    <w:p w:rsidR="001F4860" w:rsidRPr="00F31A89" w:rsidRDefault="00E8788A" w:rsidP="007E6C42">
      <w:pPr>
        <w:pStyle w:val="2"/>
        <w:spacing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1F4860" w:rsidRPr="00F31A89">
        <w:rPr>
          <w:rFonts w:ascii="Times New Roman" w:hAnsi="Times New Roman" w:cs="Times New Roman"/>
          <w:bCs/>
          <w:sz w:val="24"/>
          <w:szCs w:val="24"/>
        </w:rPr>
        <w:t>.2. За неисполнение или ненадлежащее исполнение без уважительных причин своих должностных обязанностей, требований актов и указаний, перечисленных в настоящей должностной инструкции и требований законодательства, методист несет ответственность в соответствии с законодательством.</w:t>
      </w:r>
    </w:p>
    <w:p w:rsidR="001F4860" w:rsidRPr="00F31A89" w:rsidRDefault="001F4860" w:rsidP="001F4860">
      <w:pPr>
        <w:pStyle w:val="Style8"/>
        <w:widowControl/>
        <w:ind w:left="284" w:right="19" w:firstLine="567"/>
        <w:rPr>
          <w:i/>
          <w:iCs/>
        </w:rPr>
      </w:pPr>
    </w:p>
    <w:p w:rsidR="001F4860" w:rsidRPr="00F31A89" w:rsidRDefault="001F4860" w:rsidP="00B071F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860" w:rsidRPr="00F31A89" w:rsidRDefault="001F4860" w:rsidP="00B071F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860" w:rsidRPr="00F31A89" w:rsidRDefault="001F4860" w:rsidP="00B071F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A60" w:rsidRPr="00F31A89" w:rsidRDefault="00ED6657" w:rsidP="000338D2">
      <w:pPr>
        <w:pStyle w:val="a8"/>
        <w:ind w:left="-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1A89">
        <w:rPr>
          <w:rFonts w:ascii="Times New Roman" w:hAnsi="Times New Roman" w:cs="Times New Roman"/>
          <w:sz w:val="24"/>
          <w:szCs w:val="24"/>
        </w:rPr>
        <w:t>.</w:t>
      </w:r>
      <w:r w:rsidR="001D0A60" w:rsidRPr="00F31A89">
        <w:rPr>
          <w:rFonts w:ascii="Times New Roman" w:hAnsi="Times New Roman" w:cs="Times New Roman"/>
          <w:sz w:val="24"/>
          <w:szCs w:val="24"/>
        </w:rPr>
        <w:t>С настоящей должностной инструкцией ознакомле</w:t>
      </w:r>
      <w:proofErr w:type="gramStart"/>
      <w:r w:rsidR="001D0A60" w:rsidRPr="00F31A89">
        <w:rPr>
          <w:rFonts w:ascii="Times New Roman" w:hAnsi="Times New Roman" w:cs="Times New Roman"/>
          <w:sz w:val="24"/>
          <w:szCs w:val="24"/>
        </w:rPr>
        <w:t>н</w:t>
      </w:r>
      <w:r w:rsidR="001D0A60" w:rsidRPr="00F31A89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 w:rsidR="001D0A60" w:rsidRPr="00F31A89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1D0A60" w:rsidRPr="00F31A89">
        <w:rPr>
          <w:rFonts w:ascii="Times New Roman" w:hAnsi="Times New Roman" w:cs="Times New Roman"/>
          <w:sz w:val="24"/>
          <w:szCs w:val="24"/>
        </w:rPr>
        <w:t>)__</w:t>
      </w:r>
      <w:proofErr w:type="spellStart"/>
      <w:r w:rsidR="0050791F" w:rsidRPr="00F31A89">
        <w:rPr>
          <w:rFonts w:ascii="Times New Roman" w:hAnsi="Times New Roman" w:cs="Times New Roman"/>
          <w:sz w:val="24"/>
          <w:szCs w:val="24"/>
          <w:u w:val="single"/>
        </w:rPr>
        <w:t>Загрутдинова</w:t>
      </w:r>
      <w:proofErr w:type="spellEnd"/>
      <w:r w:rsidR="0050791F" w:rsidRPr="00F31A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50791F" w:rsidRPr="00F31A89">
        <w:rPr>
          <w:rFonts w:ascii="Times New Roman" w:hAnsi="Times New Roman" w:cs="Times New Roman"/>
          <w:sz w:val="24"/>
          <w:szCs w:val="24"/>
          <w:u w:val="single"/>
        </w:rPr>
        <w:t>Ильсеяр</w:t>
      </w:r>
      <w:proofErr w:type="spellEnd"/>
      <w:r w:rsidR="0050791F" w:rsidRPr="00F31A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50791F" w:rsidRPr="00F31A89">
        <w:rPr>
          <w:rFonts w:ascii="Times New Roman" w:hAnsi="Times New Roman" w:cs="Times New Roman"/>
          <w:sz w:val="24"/>
          <w:szCs w:val="24"/>
          <w:u w:val="single"/>
        </w:rPr>
        <w:t>Зуфаровна</w:t>
      </w:r>
      <w:proofErr w:type="spellEnd"/>
    </w:p>
    <w:p w:rsidR="001D0A60" w:rsidRPr="00F31A89" w:rsidRDefault="001D0A60" w:rsidP="00790620">
      <w:pPr>
        <w:jc w:val="right"/>
        <w:rPr>
          <w:rFonts w:ascii="Times New Roman" w:hAnsi="Times New Roman" w:cs="Times New Roman"/>
          <w:sz w:val="24"/>
          <w:szCs w:val="24"/>
        </w:rPr>
      </w:pPr>
      <w:r w:rsidRPr="00F31A89">
        <w:rPr>
          <w:rFonts w:ascii="Times New Roman" w:hAnsi="Times New Roman" w:cs="Times New Roman"/>
          <w:sz w:val="24"/>
          <w:szCs w:val="24"/>
        </w:rPr>
        <w:t>(Ф.И.О.)</w:t>
      </w:r>
    </w:p>
    <w:p w:rsidR="001D0A60" w:rsidRPr="00F31A89" w:rsidRDefault="001D0A60" w:rsidP="001D0A60">
      <w:pPr>
        <w:jc w:val="center"/>
        <w:rPr>
          <w:rFonts w:ascii="Times New Roman" w:hAnsi="Times New Roman" w:cs="Times New Roman"/>
          <w:sz w:val="24"/>
          <w:szCs w:val="24"/>
        </w:rPr>
      </w:pPr>
      <w:r w:rsidRPr="00F31A89">
        <w:rPr>
          <w:rFonts w:ascii="Times New Roman" w:hAnsi="Times New Roman" w:cs="Times New Roman"/>
          <w:sz w:val="24"/>
          <w:szCs w:val="24"/>
        </w:rPr>
        <w:t>___________________________                                    ___________________</w:t>
      </w:r>
    </w:p>
    <w:p w:rsidR="00B36AC7" w:rsidRPr="00070BD9" w:rsidRDefault="001D0A60" w:rsidP="0058314B">
      <w:pPr>
        <w:jc w:val="center"/>
        <w:rPr>
          <w:rFonts w:ascii="Times New Roman" w:hAnsi="Times New Roman" w:cs="Times New Roman"/>
          <w:sz w:val="24"/>
          <w:szCs w:val="24"/>
        </w:rPr>
      </w:pPr>
      <w:r w:rsidRPr="00F31A89">
        <w:rPr>
          <w:rFonts w:ascii="Times New Roman" w:hAnsi="Times New Roman" w:cs="Times New Roman"/>
          <w:sz w:val="24"/>
          <w:szCs w:val="24"/>
        </w:rPr>
        <w:t>(число)                                                                     (подпись)</w:t>
      </w:r>
    </w:p>
    <w:sectPr w:rsidR="00B36AC7" w:rsidRPr="00070BD9" w:rsidSect="0058314B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331DF"/>
    <w:multiLevelType w:val="singleLevel"/>
    <w:tmpl w:val="B548FCC0"/>
    <w:lvl w:ilvl="0">
      <w:start w:val="1"/>
      <w:numFmt w:val="decimal"/>
      <w:lvlText w:val="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1">
    <w:nsid w:val="0F1660AB"/>
    <w:multiLevelType w:val="singleLevel"/>
    <w:tmpl w:val="BA141CA0"/>
    <w:lvl w:ilvl="0">
      <w:start w:val="23"/>
      <w:numFmt w:val="decimal"/>
      <w:lvlText w:val="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2">
    <w:nsid w:val="155C2509"/>
    <w:multiLevelType w:val="hybridMultilevel"/>
    <w:tmpl w:val="5BD20338"/>
    <w:lvl w:ilvl="0" w:tplc="051E99F8">
      <w:start w:val="6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>
    <w:nsid w:val="28197F94"/>
    <w:multiLevelType w:val="hybridMultilevel"/>
    <w:tmpl w:val="FB0E118A"/>
    <w:lvl w:ilvl="0" w:tplc="515465DA">
      <w:start w:val="3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>
    <w:nsid w:val="3A727418"/>
    <w:multiLevelType w:val="hybridMultilevel"/>
    <w:tmpl w:val="3D322C56"/>
    <w:lvl w:ilvl="0" w:tplc="4266B6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BA8C1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A4B0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1E54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E01D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7042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B6FA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76DD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F6F7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EDA1838"/>
    <w:multiLevelType w:val="hybridMultilevel"/>
    <w:tmpl w:val="8A320CE2"/>
    <w:lvl w:ilvl="0" w:tplc="99747276">
      <w:start w:val="1"/>
      <w:numFmt w:val="decimal"/>
      <w:lvlText w:val="%1."/>
      <w:lvlJc w:val="left"/>
      <w:pPr>
        <w:ind w:left="362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6">
    <w:nsid w:val="63B01E69"/>
    <w:multiLevelType w:val="singleLevel"/>
    <w:tmpl w:val="AB04281C"/>
    <w:lvl w:ilvl="0">
      <w:start w:val="14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7">
    <w:nsid w:val="6E9512A3"/>
    <w:multiLevelType w:val="hybridMultilevel"/>
    <w:tmpl w:val="6526CE3A"/>
    <w:lvl w:ilvl="0" w:tplc="59D0D90C">
      <w:start w:val="3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8">
    <w:nsid w:val="74A64432"/>
    <w:multiLevelType w:val="hybridMultilevel"/>
    <w:tmpl w:val="3A46FDE8"/>
    <w:lvl w:ilvl="0" w:tplc="224876CE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869"/>
    <w:rsid w:val="00016ED3"/>
    <w:rsid w:val="000338D2"/>
    <w:rsid w:val="00052D78"/>
    <w:rsid w:val="00070BD9"/>
    <w:rsid w:val="00076F65"/>
    <w:rsid w:val="000A405E"/>
    <w:rsid w:val="000A68DE"/>
    <w:rsid w:val="000B3052"/>
    <w:rsid w:val="000C049A"/>
    <w:rsid w:val="000C0888"/>
    <w:rsid w:val="000D1F9A"/>
    <w:rsid w:val="000E60BF"/>
    <w:rsid w:val="00115A92"/>
    <w:rsid w:val="0014179F"/>
    <w:rsid w:val="001508CF"/>
    <w:rsid w:val="00156E45"/>
    <w:rsid w:val="0018101E"/>
    <w:rsid w:val="00182089"/>
    <w:rsid w:val="00193CCA"/>
    <w:rsid w:val="001B7A8A"/>
    <w:rsid w:val="001D0A60"/>
    <w:rsid w:val="001D14CC"/>
    <w:rsid w:val="001F4860"/>
    <w:rsid w:val="001F4F8B"/>
    <w:rsid w:val="001F7411"/>
    <w:rsid w:val="00232AC4"/>
    <w:rsid w:val="00235F01"/>
    <w:rsid w:val="00241DDA"/>
    <w:rsid w:val="002472ED"/>
    <w:rsid w:val="00247CA0"/>
    <w:rsid w:val="00282A4F"/>
    <w:rsid w:val="002863E1"/>
    <w:rsid w:val="002C448A"/>
    <w:rsid w:val="002D5563"/>
    <w:rsid w:val="0030325E"/>
    <w:rsid w:val="00305FD1"/>
    <w:rsid w:val="00320733"/>
    <w:rsid w:val="00331598"/>
    <w:rsid w:val="00335B96"/>
    <w:rsid w:val="003734AC"/>
    <w:rsid w:val="00380CC8"/>
    <w:rsid w:val="003862A9"/>
    <w:rsid w:val="0039052C"/>
    <w:rsid w:val="00394678"/>
    <w:rsid w:val="003A189F"/>
    <w:rsid w:val="003C2344"/>
    <w:rsid w:val="003F0CDA"/>
    <w:rsid w:val="003F6BBD"/>
    <w:rsid w:val="00420C4B"/>
    <w:rsid w:val="00422F1A"/>
    <w:rsid w:val="004230EF"/>
    <w:rsid w:val="004503B1"/>
    <w:rsid w:val="00462008"/>
    <w:rsid w:val="00495EEB"/>
    <w:rsid w:val="004A166F"/>
    <w:rsid w:val="004A51C2"/>
    <w:rsid w:val="004A538E"/>
    <w:rsid w:val="004C6298"/>
    <w:rsid w:val="004E2C1B"/>
    <w:rsid w:val="004F3315"/>
    <w:rsid w:val="004F6D0A"/>
    <w:rsid w:val="00500197"/>
    <w:rsid w:val="0050270A"/>
    <w:rsid w:val="0050791F"/>
    <w:rsid w:val="00510FCF"/>
    <w:rsid w:val="005145CA"/>
    <w:rsid w:val="00516518"/>
    <w:rsid w:val="00527B96"/>
    <w:rsid w:val="00550648"/>
    <w:rsid w:val="005728A1"/>
    <w:rsid w:val="0058314B"/>
    <w:rsid w:val="005866ED"/>
    <w:rsid w:val="00593FB0"/>
    <w:rsid w:val="005B58D0"/>
    <w:rsid w:val="005E0A90"/>
    <w:rsid w:val="005E4CFE"/>
    <w:rsid w:val="006112D0"/>
    <w:rsid w:val="00615751"/>
    <w:rsid w:val="00621B22"/>
    <w:rsid w:val="00622AFF"/>
    <w:rsid w:val="00635E81"/>
    <w:rsid w:val="00636467"/>
    <w:rsid w:val="006576E8"/>
    <w:rsid w:val="006623E4"/>
    <w:rsid w:val="0066500E"/>
    <w:rsid w:val="00665348"/>
    <w:rsid w:val="006723CE"/>
    <w:rsid w:val="006740BC"/>
    <w:rsid w:val="0067687A"/>
    <w:rsid w:val="006B01EA"/>
    <w:rsid w:val="006B18E3"/>
    <w:rsid w:val="006B30F5"/>
    <w:rsid w:val="006C0A24"/>
    <w:rsid w:val="006E2D94"/>
    <w:rsid w:val="006E33AA"/>
    <w:rsid w:val="006F1C8F"/>
    <w:rsid w:val="006F686B"/>
    <w:rsid w:val="007069C2"/>
    <w:rsid w:val="0072297D"/>
    <w:rsid w:val="00723EEC"/>
    <w:rsid w:val="00735869"/>
    <w:rsid w:val="00750E5E"/>
    <w:rsid w:val="0077108A"/>
    <w:rsid w:val="0078098D"/>
    <w:rsid w:val="00790620"/>
    <w:rsid w:val="00791B2E"/>
    <w:rsid w:val="007A10BC"/>
    <w:rsid w:val="007B18C6"/>
    <w:rsid w:val="007B581E"/>
    <w:rsid w:val="007B629F"/>
    <w:rsid w:val="007C36FB"/>
    <w:rsid w:val="007E6C42"/>
    <w:rsid w:val="007E7262"/>
    <w:rsid w:val="007F2C29"/>
    <w:rsid w:val="007F5C12"/>
    <w:rsid w:val="007F722E"/>
    <w:rsid w:val="008143C2"/>
    <w:rsid w:val="00837890"/>
    <w:rsid w:val="0085429C"/>
    <w:rsid w:val="00854B2F"/>
    <w:rsid w:val="00864775"/>
    <w:rsid w:val="0088701A"/>
    <w:rsid w:val="008B7067"/>
    <w:rsid w:val="008C7F39"/>
    <w:rsid w:val="008D03EF"/>
    <w:rsid w:val="008F2ED3"/>
    <w:rsid w:val="009241F7"/>
    <w:rsid w:val="00961708"/>
    <w:rsid w:val="00973B85"/>
    <w:rsid w:val="009865B1"/>
    <w:rsid w:val="009873E5"/>
    <w:rsid w:val="00991256"/>
    <w:rsid w:val="009943FE"/>
    <w:rsid w:val="009A0C9E"/>
    <w:rsid w:val="009A499E"/>
    <w:rsid w:val="009C23A6"/>
    <w:rsid w:val="009C634C"/>
    <w:rsid w:val="009D5D58"/>
    <w:rsid w:val="009D6899"/>
    <w:rsid w:val="009F19B7"/>
    <w:rsid w:val="009F60BC"/>
    <w:rsid w:val="00A02F92"/>
    <w:rsid w:val="00A234E1"/>
    <w:rsid w:val="00A26610"/>
    <w:rsid w:val="00A41763"/>
    <w:rsid w:val="00A56535"/>
    <w:rsid w:val="00A641BC"/>
    <w:rsid w:val="00AA2BCA"/>
    <w:rsid w:val="00AA7642"/>
    <w:rsid w:val="00AF21F3"/>
    <w:rsid w:val="00B071FA"/>
    <w:rsid w:val="00B31DF5"/>
    <w:rsid w:val="00B36AC7"/>
    <w:rsid w:val="00B40877"/>
    <w:rsid w:val="00B846FA"/>
    <w:rsid w:val="00B84FF3"/>
    <w:rsid w:val="00B903A9"/>
    <w:rsid w:val="00BC19C6"/>
    <w:rsid w:val="00BC2C67"/>
    <w:rsid w:val="00BD0DD8"/>
    <w:rsid w:val="00BF0063"/>
    <w:rsid w:val="00BF330A"/>
    <w:rsid w:val="00C2376F"/>
    <w:rsid w:val="00C33F17"/>
    <w:rsid w:val="00C42945"/>
    <w:rsid w:val="00C47881"/>
    <w:rsid w:val="00C7382B"/>
    <w:rsid w:val="00C7707E"/>
    <w:rsid w:val="00CA293B"/>
    <w:rsid w:val="00CB28BA"/>
    <w:rsid w:val="00CB449C"/>
    <w:rsid w:val="00CC311E"/>
    <w:rsid w:val="00CD1368"/>
    <w:rsid w:val="00D14AE2"/>
    <w:rsid w:val="00D266BF"/>
    <w:rsid w:val="00D869DC"/>
    <w:rsid w:val="00DC3B10"/>
    <w:rsid w:val="00DF37F6"/>
    <w:rsid w:val="00DF65E3"/>
    <w:rsid w:val="00E00FF1"/>
    <w:rsid w:val="00E013A5"/>
    <w:rsid w:val="00E014A6"/>
    <w:rsid w:val="00E134CB"/>
    <w:rsid w:val="00E204BA"/>
    <w:rsid w:val="00E25854"/>
    <w:rsid w:val="00E4492A"/>
    <w:rsid w:val="00E45952"/>
    <w:rsid w:val="00E50510"/>
    <w:rsid w:val="00E604E5"/>
    <w:rsid w:val="00E67766"/>
    <w:rsid w:val="00E708A9"/>
    <w:rsid w:val="00E73D12"/>
    <w:rsid w:val="00E86572"/>
    <w:rsid w:val="00E86D34"/>
    <w:rsid w:val="00E8788A"/>
    <w:rsid w:val="00EA4E10"/>
    <w:rsid w:val="00EA627C"/>
    <w:rsid w:val="00EB17F3"/>
    <w:rsid w:val="00EC04FC"/>
    <w:rsid w:val="00ED14DC"/>
    <w:rsid w:val="00ED6657"/>
    <w:rsid w:val="00F04972"/>
    <w:rsid w:val="00F11F42"/>
    <w:rsid w:val="00F14F01"/>
    <w:rsid w:val="00F31A89"/>
    <w:rsid w:val="00F32C90"/>
    <w:rsid w:val="00F33942"/>
    <w:rsid w:val="00F343FF"/>
    <w:rsid w:val="00F44A53"/>
    <w:rsid w:val="00F55460"/>
    <w:rsid w:val="00F72E74"/>
    <w:rsid w:val="00F75C2C"/>
    <w:rsid w:val="00FB4AEE"/>
    <w:rsid w:val="00FC491C"/>
    <w:rsid w:val="00FE1584"/>
    <w:rsid w:val="00FE2DDC"/>
    <w:rsid w:val="00FE5A41"/>
    <w:rsid w:val="00FF0185"/>
    <w:rsid w:val="00FF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D0A6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2,Знак2"/>
    <w:basedOn w:val="a"/>
    <w:link w:val="a4"/>
    <w:rsid w:val="007F2C29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aliases w:val=" Знак2 Знак,Знак2 Знак"/>
    <w:basedOn w:val="a0"/>
    <w:link w:val="a3"/>
    <w:rsid w:val="007F2C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7F2C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076F65"/>
    <w:pPr>
      <w:widowControl w:val="0"/>
      <w:autoSpaceDE w:val="0"/>
      <w:autoSpaceDN w:val="0"/>
      <w:adjustRightInd w:val="0"/>
      <w:spacing w:after="0" w:line="377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76F65"/>
    <w:pPr>
      <w:widowControl w:val="0"/>
      <w:autoSpaceDE w:val="0"/>
      <w:autoSpaceDN w:val="0"/>
      <w:adjustRightInd w:val="0"/>
      <w:spacing w:after="0" w:line="373" w:lineRule="exact"/>
      <w:ind w:firstLine="691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76F65"/>
    <w:pPr>
      <w:widowControl w:val="0"/>
      <w:autoSpaceDE w:val="0"/>
      <w:autoSpaceDN w:val="0"/>
      <w:adjustRightInd w:val="0"/>
      <w:spacing w:after="0" w:line="38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76F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76F65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076F65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1D0A60"/>
    <w:rPr>
      <w:rFonts w:ascii="Times New Roman" w:eastAsia="Times New Roman" w:hAnsi="Times New Roman" w:cs="Times New Roman"/>
      <w:sz w:val="28"/>
      <w:szCs w:val="24"/>
      <w:lang w:val="tt-RU" w:eastAsia="ru-RU"/>
    </w:rPr>
  </w:style>
  <w:style w:type="paragraph" w:styleId="a5">
    <w:name w:val="Normal (Web)"/>
    <w:basedOn w:val="a"/>
    <w:uiPriority w:val="99"/>
    <w:unhideWhenUsed/>
    <w:rsid w:val="007F5C1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2863E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2863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863E1"/>
    <w:pPr>
      <w:spacing w:after="0" w:line="240" w:lineRule="auto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2863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No Spacing"/>
    <w:uiPriority w:val="1"/>
    <w:qFormat/>
    <w:rsid w:val="00ED665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A29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331598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uiPriority w:val="59"/>
    <w:rsid w:val="0086477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1F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F4860"/>
  </w:style>
  <w:style w:type="character" w:customStyle="1" w:styleId="FontStyle14">
    <w:name w:val="Font Style14"/>
    <w:basedOn w:val="a0"/>
    <w:uiPriority w:val="99"/>
    <w:rsid w:val="001F4860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F48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1F486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2">
    <w:name w:val="Style22"/>
    <w:basedOn w:val="a"/>
    <w:uiPriority w:val="99"/>
    <w:rsid w:val="00B36A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basedOn w:val="a0"/>
    <w:uiPriority w:val="99"/>
    <w:rsid w:val="00B36AC7"/>
    <w:rPr>
      <w:rFonts w:ascii="Times New Roman" w:hAnsi="Times New Roman" w:cs="Times New Roman"/>
      <w:sz w:val="22"/>
      <w:szCs w:val="22"/>
    </w:rPr>
  </w:style>
  <w:style w:type="character" w:customStyle="1" w:styleId="FontStyle108">
    <w:name w:val="Font Style108"/>
    <w:basedOn w:val="a0"/>
    <w:uiPriority w:val="99"/>
    <w:rsid w:val="00B36AC7"/>
    <w:rPr>
      <w:rFonts w:ascii="Arial" w:hAnsi="Arial" w:cs="Arial"/>
      <w:sz w:val="14"/>
      <w:szCs w:val="14"/>
    </w:rPr>
  </w:style>
  <w:style w:type="paragraph" w:customStyle="1" w:styleId="Style55">
    <w:name w:val="Style55"/>
    <w:basedOn w:val="a"/>
    <w:uiPriority w:val="99"/>
    <w:rsid w:val="00B36A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8">
    <w:name w:val="Font Style78"/>
    <w:basedOn w:val="a0"/>
    <w:uiPriority w:val="99"/>
    <w:rsid w:val="00B36AC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D0A6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2,Знак2"/>
    <w:basedOn w:val="a"/>
    <w:link w:val="a4"/>
    <w:rsid w:val="007F2C29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aliases w:val=" Знак2 Знак,Знак2 Знак"/>
    <w:basedOn w:val="a0"/>
    <w:link w:val="a3"/>
    <w:rsid w:val="007F2C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7F2C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076F65"/>
    <w:pPr>
      <w:widowControl w:val="0"/>
      <w:autoSpaceDE w:val="0"/>
      <w:autoSpaceDN w:val="0"/>
      <w:adjustRightInd w:val="0"/>
      <w:spacing w:after="0" w:line="377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76F65"/>
    <w:pPr>
      <w:widowControl w:val="0"/>
      <w:autoSpaceDE w:val="0"/>
      <w:autoSpaceDN w:val="0"/>
      <w:adjustRightInd w:val="0"/>
      <w:spacing w:after="0" w:line="373" w:lineRule="exact"/>
      <w:ind w:firstLine="691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76F65"/>
    <w:pPr>
      <w:widowControl w:val="0"/>
      <w:autoSpaceDE w:val="0"/>
      <w:autoSpaceDN w:val="0"/>
      <w:adjustRightInd w:val="0"/>
      <w:spacing w:after="0" w:line="38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76F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76F65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076F65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1D0A60"/>
    <w:rPr>
      <w:rFonts w:ascii="Times New Roman" w:eastAsia="Times New Roman" w:hAnsi="Times New Roman" w:cs="Times New Roman"/>
      <w:sz w:val="28"/>
      <w:szCs w:val="24"/>
      <w:lang w:val="tt-RU" w:eastAsia="ru-RU"/>
    </w:rPr>
  </w:style>
  <w:style w:type="paragraph" w:styleId="a5">
    <w:name w:val="Normal (Web)"/>
    <w:basedOn w:val="a"/>
    <w:uiPriority w:val="99"/>
    <w:unhideWhenUsed/>
    <w:rsid w:val="007F5C1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2863E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2863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863E1"/>
    <w:pPr>
      <w:spacing w:after="0" w:line="240" w:lineRule="auto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2863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No Spacing"/>
    <w:uiPriority w:val="1"/>
    <w:qFormat/>
    <w:rsid w:val="00ED665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A29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331598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uiPriority w:val="59"/>
    <w:rsid w:val="0086477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1F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F4860"/>
  </w:style>
  <w:style w:type="character" w:customStyle="1" w:styleId="FontStyle14">
    <w:name w:val="Font Style14"/>
    <w:basedOn w:val="a0"/>
    <w:uiPriority w:val="99"/>
    <w:rsid w:val="001F4860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F48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1F486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2">
    <w:name w:val="Style22"/>
    <w:basedOn w:val="a"/>
    <w:uiPriority w:val="99"/>
    <w:rsid w:val="00B36A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basedOn w:val="a0"/>
    <w:uiPriority w:val="99"/>
    <w:rsid w:val="00B36AC7"/>
    <w:rPr>
      <w:rFonts w:ascii="Times New Roman" w:hAnsi="Times New Roman" w:cs="Times New Roman"/>
      <w:sz w:val="22"/>
      <w:szCs w:val="22"/>
    </w:rPr>
  </w:style>
  <w:style w:type="character" w:customStyle="1" w:styleId="FontStyle108">
    <w:name w:val="Font Style108"/>
    <w:basedOn w:val="a0"/>
    <w:uiPriority w:val="99"/>
    <w:rsid w:val="00B36AC7"/>
    <w:rPr>
      <w:rFonts w:ascii="Arial" w:hAnsi="Arial" w:cs="Arial"/>
      <w:sz w:val="14"/>
      <w:szCs w:val="14"/>
    </w:rPr>
  </w:style>
  <w:style w:type="paragraph" w:customStyle="1" w:styleId="Style55">
    <w:name w:val="Style55"/>
    <w:basedOn w:val="a"/>
    <w:uiPriority w:val="99"/>
    <w:rsid w:val="00B36A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8">
    <w:name w:val="Font Style78"/>
    <w:basedOn w:val="a0"/>
    <w:uiPriority w:val="99"/>
    <w:rsid w:val="00B36AC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2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4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0355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2C835-632E-4620-9637-8AC9824B4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87</cp:revision>
  <cp:lastPrinted>2012-10-16T09:33:00Z</cp:lastPrinted>
  <dcterms:created xsi:type="dcterms:W3CDTF">2016-05-12T05:46:00Z</dcterms:created>
  <dcterms:modified xsi:type="dcterms:W3CDTF">2024-02-09T14:50:00Z</dcterms:modified>
</cp:coreProperties>
</file>